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EF" w:rsidRDefault="00B905EF" w:rsidP="00B905EF">
      <w:pPr>
        <w:tabs>
          <w:tab w:val="left" w:pos="9180"/>
        </w:tabs>
        <w:ind w:left="2880" w:firstLine="720"/>
        <w:jc w:val="right"/>
      </w:pPr>
      <w:r>
        <w:t xml:space="preserve">                                                          </w:t>
      </w:r>
    </w:p>
    <w:p w:rsidR="00B905EF" w:rsidRPr="00A701AA" w:rsidRDefault="00B905EF" w:rsidP="00B905EF">
      <w:pPr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791845" cy="927735"/>
            <wp:effectExtent l="19050" t="0" r="825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5EF" w:rsidRPr="00A701AA" w:rsidRDefault="00B905EF" w:rsidP="00B905EF">
      <w:pPr>
        <w:rPr>
          <w:rFonts w:ascii="Times New Roman" w:hAnsi="Times New Roman" w:cs="Times New Roman"/>
          <w:b/>
        </w:rPr>
      </w:pPr>
      <w:r w:rsidRPr="00A701AA">
        <w:rPr>
          <w:rFonts w:ascii="Times New Roman" w:hAnsi="Times New Roman" w:cs="Times New Roman"/>
          <w:b/>
        </w:rPr>
        <w:t xml:space="preserve">                   </w:t>
      </w:r>
    </w:p>
    <w:p w:rsidR="00B905EF" w:rsidRPr="00A701AA" w:rsidRDefault="00B905EF" w:rsidP="00B905EF">
      <w:pPr>
        <w:pStyle w:val="2"/>
        <w:jc w:val="both"/>
        <w:rPr>
          <w:b w:val="0"/>
          <w:sz w:val="18"/>
          <w:szCs w:val="18"/>
        </w:rPr>
      </w:pPr>
      <w:r w:rsidRPr="00A701AA">
        <w:rPr>
          <w:sz w:val="18"/>
          <w:szCs w:val="18"/>
        </w:rPr>
        <w:t xml:space="preserve">             АДМИНИСТРАЦИЯ                                                                                                      «СОСНОГОРСК»</w:t>
      </w:r>
    </w:p>
    <w:p w:rsidR="00B905EF" w:rsidRPr="00A701AA" w:rsidRDefault="00B905EF" w:rsidP="00B905EF">
      <w:pPr>
        <w:pStyle w:val="2"/>
        <w:jc w:val="both"/>
        <w:rPr>
          <w:b w:val="0"/>
          <w:sz w:val="18"/>
          <w:szCs w:val="18"/>
        </w:rPr>
      </w:pPr>
      <w:r w:rsidRPr="00A701AA">
        <w:rPr>
          <w:sz w:val="18"/>
          <w:szCs w:val="18"/>
        </w:rPr>
        <w:t xml:space="preserve"> МУНИЦИПАЛЬНОГО   РАЙОНА                                                                          МУНИЦИПАЛЬНÖЙ   РАЙОНСА                                                            </w:t>
      </w:r>
    </w:p>
    <w:p w:rsidR="00B905EF" w:rsidRPr="00A701AA" w:rsidRDefault="00B905EF" w:rsidP="00B905EF">
      <w:pPr>
        <w:pStyle w:val="2"/>
        <w:jc w:val="both"/>
        <w:rPr>
          <w:b w:val="0"/>
          <w:sz w:val="18"/>
          <w:szCs w:val="18"/>
        </w:rPr>
      </w:pPr>
      <w:r w:rsidRPr="00A701AA">
        <w:rPr>
          <w:sz w:val="18"/>
          <w:szCs w:val="18"/>
        </w:rPr>
        <w:t xml:space="preserve">                «СОСНОГОРСК»                                                                                                       АДМИНИСТРАЦИЯ</w:t>
      </w:r>
    </w:p>
    <w:p w:rsidR="00B905EF" w:rsidRPr="00A701AA" w:rsidRDefault="00B905EF" w:rsidP="00B905E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A701AA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B905EF" w:rsidRPr="00A701AA" w:rsidRDefault="00B905EF" w:rsidP="00B905E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01AA">
        <w:rPr>
          <w:rFonts w:ascii="Times New Roman" w:hAnsi="Times New Roman" w:cs="Times New Roman"/>
          <w:b/>
          <w:sz w:val="32"/>
        </w:rPr>
        <w:t xml:space="preserve">                                          </w:t>
      </w:r>
    </w:p>
    <w:p w:rsidR="00B905EF" w:rsidRPr="00A701AA" w:rsidRDefault="00B905EF" w:rsidP="00B905EF">
      <w:pPr>
        <w:pStyle w:val="3"/>
        <w:rPr>
          <w:b w:val="0"/>
          <w:szCs w:val="28"/>
        </w:rPr>
      </w:pPr>
      <w:r w:rsidRPr="00A701AA">
        <w:rPr>
          <w:szCs w:val="28"/>
        </w:rPr>
        <w:t xml:space="preserve">                                              ПОСТАНОВЛЕНИЕ</w:t>
      </w:r>
    </w:p>
    <w:p w:rsidR="00B905EF" w:rsidRPr="00A701AA" w:rsidRDefault="00B905EF" w:rsidP="00B905EF">
      <w:pPr>
        <w:rPr>
          <w:rFonts w:ascii="Times New Roman" w:hAnsi="Times New Roman" w:cs="Times New Roman"/>
          <w:b/>
          <w:sz w:val="28"/>
          <w:szCs w:val="28"/>
        </w:rPr>
      </w:pPr>
      <w:r w:rsidRPr="00A701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gramStart"/>
      <w:r w:rsidRPr="00A701AA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B905EF" w:rsidRPr="00A701AA" w:rsidRDefault="00B905EF" w:rsidP="00B905EF">
      <w:pPr>
        <w:rPr>
          <w:rFonts w:ascii="Times New Roman" w:hAnsi="Times New Roman" w:cs="Times New Roman"/>
          <w:b/>
          <w:sz w:val="24"/>
          <w:szCs w:val="24"/>
        </w:rPr>
      </w:pPr>
      <w:r w:rsidRPr="00A701A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05EF" w:rsidRPr="00A701AA" w:rsidRDefault="00B905EF" w:rsidP="00B905EF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1AA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A701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Pr="00A701AA">
        <w:rPr>
          <w:rFonts w:ascii="Times New Roman" w:hAnsi="Times New Roman" w:cs="Times New Roman"/>
          <w:sz w:val="28"/>
          <w:szCs w:val="28"/>
        </w:rPr>
        <w:t xml:space="preserve">2013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1231</w:t>
      </w:r>
    </w:p>
    <w:p w:rsidR="00B905EF" w:rsidRPr="00A701AA" w:rsidRDefault="00B905EF" w:rsidP="00B905EF">
      <w:pPr>
        <w:jc w:val="both"/>
        <w:rPr>
          <w:rFonts w:ascii="Times New Roman" w:hAnsi="Times New Roman" w:cs="Times New Roman"/>
          <w:sz w:val="28"/>
          <w:szCs w:val="28"/>
        </w:rPr>
      </w:pPr>
      <w:r w:rsidRPr="00A70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1AA">
        <w:rPr>
          <w:rFonts w:ascii="Times New Roman" w:hAnsi="Times New Roman" w:cs="Times New Roman"/>
          <w:sz w:val="28"/>
          <w:szCs w:val="28"/>
        </w:rPr>
        <w:t>г. Сосногорск</w:t>
      </w:r>
    </w:p>
    <w:p w:rsidR="00B905EF" w:rsidRPr="00A701AA" w:rsidRDefault="00B905EF" w:rsidP="00B905EF">
      <w:pPr>
        <w:tabs>
          <w:tab w:val="left" w:pos="9180"/>
        </w:tabs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AA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 образования муниципального района «Сосногорск»</w:t>
      </w: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1A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701A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Коми от 22 октября 2007 года № 241 «Об оплате труда работников государственных учреждений образования Республики Коми», Постановлением Правительства Республики Коми от 29 августа 2013 года № 320 «О внесении изменения в Постановление Правительства Республики Коми от 22 октября 2007 года № 241 «Об оплате труда работников государственных учреждений образования Республики Коми», в целях усиления заинтересованности руководителей</w:t>
      </w:r>
      <w:proofErr w:type="gramEnd"/>
      <w:r w:rsidRPr="00A701AA">
        <w:rPr>
          <w:rFonts w:ascii="Times New Roman" w:hAnsi="Times New Roman" w:cs="Times New Roman"/>
          <w:sz w:val="28"/>
          <w:szCs w:val="28"/>
        </w:rPr>
        <w:t xml:space="preserve"> и специалистов муниципальных учреждений образования в повышении эффективности труда, улучшении качества оказываемых ими услуг,</w:t>
      </w: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01A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905EF" w:rsidRPr="00A701AA" w:rsidRDefault="00B905EF" w:rsidP="00B905EF">
      <w:pPr>
        <w:pStyle w:val="ConsPlusNormal"/>
        <w:widowControl/>
        <w:numPr>
          <w:ilvl w:val="0"/>
          <w:numId w:val="2"/>
        </w:numPr>
        <w:tabs>
          <w:tab w:val="left" w:pos="-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01AA">
        <w:rPr>
          <w:rFonts w:ascii="Times New Roman" w:hAnsi="Times New Roman" w:cs="Times New Roman"/>
          <w:sz w:val="28"/>
          <w:szCs w:val="28"/>
        </w:rPr>
        <w:t>Утвердить</w:t>
      </w:r>
      <w:proofErr w:type="gramStart"/>
      <w:r w:rsidRPr="00A701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1AA">
        <w:rPr>
          <w:rFonts w:ascii="Times New Roman" w:hAnsi="Times New Roman" w:cs="Times New Roman"/>
          <w:sz w:val="28"/>
          <w:szCs w:val="28"/>
        </w:rPr>
        <w:lastRenderedPageBreak/>
        <w:t>1)  должностные оклады, оклады (ставки заработной платы) руководителей, специалистов, служащих и высококвалифицированных рабочих муниципальных учреждений образования муниципального района «Сосногорск» согласно приложению № 1к настоящему Постановлению;</w:t>
      </w: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1AA">
        <w:rPr>
          <w:rFonts w:ascii="Times New Roman" w:hAnsi="Times New Roman" w:cs="Times New Roman"/>
          <w:sz w:val="28"/>
          <w:szCs w:val="28"/>
        </w:rPr>
        <w:t>2) размеры повышения должностных окладов, окладов (ставок заработной платы, тарифных ставок) работников муниципальных учреждений образования муниципального района «Сосногорск» согласно приложению № 2 к настоящему Постановлению;</w:t>
      </w: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1AA">
        <w:rPr>
          <w:rFonts w:ascii="Times New Roman" w:hAnsi="Times New Roman" w:cs="Times New Roman"/>
          <w:sz w:val="28"/>
          <w:szCs w:val="28"/>
        </w:rPr>
        <w:t>3) выплаты компенсационного характера работникам муниципальных учреждений образования муниципального района «Сосногорск» согласно приложению №3 к настоящему Постановлению;</w:t>
      </w: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1AA">
        <w:rPr>
          <w:rFonts w:ascii="Times New Roman" w:hAnsi="Times New Roman" w:cs="Times New Roman"/>
          <w:sz w:val="28"/>
          <w:szCs w:val="28"/>
        </w:rPr>
        <w:t>4) выплаты стимулирующего характера работникам муниципальных учреждений образования муниципального района «Сосногорск» согласно приложению № 4 к настоящему Постановлению;</w:t>
      </w: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1AA">
        <w:rPr>
          <w:rFonts w:ascii="Times New Roman" w:hAnsi="Times New Roman" w:cs="Times New Roman"/>
          <w:sz w:val="28"/>
          <w:szCs w:val="28"/>
        </w:rPr>
        <w:t>5) порядок отнесения муниципальных учреждений образования муниципального район</w:t>
      </w:r>
      <w:proofErr w:type="gramStart"/>
      <w:r w:rsidRPr="00A701AA">
        <w:rPr>
          <w:rFonts w:ascii="Times New Roman" w:hAnsi="Times New Roman" w:cs="Times New Roman"/>
          <w:sz w:val="28"/>
          <w:szCs w:val="28"/>
        </w:rPr>
        <w:t>а»</w:t>
      </w:r>
      <w:proofErr w:type="gramEnd"/>
      <w:r w:rsidRPr="00A701AA">
        <w:rPr>
          <w:rFonts w:ascii="Times New Roman" w:hAnsi="Times New Roman" w:cs="Times New Roman"/>
          <w:sz w:val="28"/>
          <w:szCs w:val="28"/>
        </w:rPr>
        <w:t>Сосногорск» к группам по оплате труда руководителей согласно приложению № 5 к настоящему Постановлению;</w:t>
      </w: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1AA">
        <w:rPr>
          <w:rFonts w:ascii="Times New Roman" w:hAnsi="Times New Roman" w:cs="Times New Roman"/>
          <w:sz w:val="28"/>
          <w:szCs w:val="28"/>
        </w:rPr>
        <w:t>6) порядок и условия почасовой оплаты труда педагогических работников муниципальных учреждений образования муниципального района «Сосногорск» согласно приложению № 6 к настоящему Постановлению;</w:t>
      </w: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1AA">
        <w:rPr>
          <w:rFonts w:ascii="Times New Roman" w:hAnsi="Times New Roman" w:cs="Times New Roman"/>
          <w:sz w:val="28"/>
          <w:szCs w:val="28"/>
        </w:rPr>
        <w:t>7) порядок регулирования уровня заработной платы руководителя и заместителей руководителя муниципального учреждения образования муниципального района «Сосногорск» согласно приложению № 7 к настоящему Постановлению;</w:t>
      </w: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1AA">
        <w:rPr>
          <w:rFonts w:ascii="Times New Roman" w:hAnsi="Times New Roman" w:cs="Times New Roman"/>
          <w:sz w:val="28"/>
          <w:szCs w:val="28"/>
        </w:rPr>
        <w:t>8) ежемесячные доплаты учителям в рамках реализации мероприятий модернизации общего образования приложению № 8 к настоящему Постановлению;</w:t>
      </w: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1AA">
        <w:rPr>
          <w:rFonts w:ascii="Times New Roman" w:hAnsi="Times New Roman" w:cs="Times New Roman"/>
          <w:sz w:val="28"/>
          <w:szCs w:val="28"/>
        </w:rPr>
        <w:t>9) порядок формирования планового фонда оплаты труда муниципальных учреждений образования муниципального района «Сосногорск» согласно приложению №9 к настоящему Постановлению.</w:t>
      </w: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1AA">
        <w:rPr>
          <w:rFonts w:ascii="Times New Roman" w:hAnsi="Times New Roman" w:cs="Times New Roman"/>
          <w:sz w:val="28"/>
          <w:szCs w:val="28"/>
        </w:rPr>
        <w:t>2.  Установить, что должностные оклады, оклады, тарифные ставки работникам муниципальных учреждений образования муниципального района «Сосногорск», относящимся по своим функциональным обязанностям к соответствующим работникам здравоохранения, культуры, физической культуры и спорта, определяются согласно размерам должностных окладов, предусмотренным соответственно условиями оплаты труда работников муниципальных учреждений муниципального района «Сосногорск» здравоохранения, культуры, физической культуры и спорта.</w:t>
      </w: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1AA">
        <w:rPr>
          <w:rFonts w:ascii="Times New Roman" w:hAnsi="Times New Roman" w:cs="Times New Roman"/>
          <w:sz w:val="28"/>
          <w:szCs w:val="28"/>
        </w:rPr>
        <w:t>3.  Должностные оклады, оклады, тарифные ставки, установленные в соответствии с пунктом 2  настоящего Постановления, повышаются в размерах, согласно подпункту 2 пункта 1 настоящего Постановления. Выплаты компенсационного характера и выплаты стимулирующего характера категориям работников, указанных в пунктах 2 настоящего Постановления, осуществляются в соответствии с подпунктами 3 и 4 пункта 1 настоящего Постановления.</w:t>
      </w: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1AA">
        <w:rPr>
          <w:rFonts w:ascii="Times New Roman" w:hAnsi="Times New Roman" w:cs="Times New Roman"/>
          <w:sz w:val="28"/>
          <w:szCs w:val="28"/>
        </w:rPr>
        <w:t>4.  Управлению образования администрации муниципального района «Сосногорск» организовать работу с подведомственными учреждениями по исполнению настоящего Постановления.</w:t>
      </w: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1AA">
        <w:rPr>
          <w:rFonts w:ascii="Times New Roman" w:hAnsi="Times New Roman" w:cs="Times New Roman"/>
          <w:sz w:val="28"/>
          <w:szCs w:val="28"/>
        </w:rPr>
        <w:t>5. Признать утратившим силу Постановление администрации муниципального района «Сосногорск» от 12 июля 2013 года № 987 « Об оплате труда работников муниципальных учреждений образования муниципального района «Сосногорск» с 01 октября 2013 года.</w:t>
      </w: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1A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701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1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Н.М.Кирсанову.</w:t>
      </w: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05EF" w:rsidRPr="00A701AA" w:rsidRDefault="00B905EF" w:rsidP="00B905EF">
      <w:pPr>
        <w:pStyle w:val="ConsPlusNormal"/>
        <w:widowControl/>
        <w:tabs>
          <w:tab w:val="left" w:pos="-851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1AA">
        <w:rPr>
          <w:rFonts w:ascii="Times New Roman" w:hAnsi="Times New Roman" w:cs="Times New Roman"/>
          <w:sz w:val="28"/>
          <w:szCs w:val="28"/>
        </w:rPr>
        <w:t>7.  Настоящее Постановление вступает в силу со дня принятия, распространяется на правоотношения, возникшие с 01 октября 2013 года, и подлежит официальному опубликованию.</w:t>
      </w:r>
    </w:p>
    <w:p w:rsidR="00B905EF" w:rsidRPr="00A701AA" w:rsidRDefault="00B905EF" w:rsidP="00B905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5EF" w:rsidRPr="00A701AA" w:rsidRDefault="00B905EF" w:rsidP="00B905EF">
      <w:pPr>
        <w:ind w:left="-851"/>
        <w:rPr>
          <w:rFonts w:ascii="Times New Roman" w:hAnsi="Times New Roman" w:cs="Times New Roman"/>
          <w:sz w:val="28"/>
          <w:szCs w:val="28"/>
        </w:rPr>
      </w:pPr>
      <w:r w:rsidRPr="00A701AA">
        <w:rPr>
          <w:rFonts w:ascii="Times New Roman" w:hAnsi="Times New Roman" w:cs="Times New Roman"/>
          <w:sz w:val="28"/>
          <w:szCs w:val="28"/>
        </w:rPr>
        <w:t xml:space="preserve">Руководитель  администрации </w:t>
      </w:r>
      <w:proofErr w:type="gramStart"/>
      <w:r w:rsidRPr="00A701A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905EF" w:rsidRPr="00A701AA" w:rsidRDefault="00B905EF" w:rsidP="00B905EF">
      <w:pPr>
        <w:ind w:left="-851"/>
        <w:rPr>
          <w:rFonts w:ascii="Times New Roman" w:hAnsi="Times New Roman" w:cs="Times New Roman"/>
          <w:sz w:val="28"/>
          <w:szCs w:val="28"/>
        </w:rPr>
      </w:pPr>
      <w:r w:rsidRPr="00A701AA">
        <w:rPr>
          <w:rFonts w:ascii="Times New Roman" w:hAnsi="Times New Roman" w:cs="Times New Roman"/>
          <w:sz w:val="28"/>
          <w:szCs w:val="28"/>
        </w:rPr>
        <w:t>района «Сосногорск»</w:t>
      </w:r>
      <w:r w:rsidRPr="00A701AA">
        <w:rPr>
          <w:rFonts w:ascii="Times New Roman" w:hAnsi="Times New Roman" w:cs="Times New Roman"/>
          <w:sz w:val="28"/>
          <w:szCs w:val="28"/>
        </w:rPr>
        <w:tab/>
      </w:r>
      <w:r w:rsidRPr="00A701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Д.Н. Кирьяков</w:t>
      </w:r>
    </w:p>
    <w:p w:rsidR="00B905EF" w:rsidRPr="00A701AA" w:rsidRDefault="00B905EF" w:rsidP="00B905E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05EF" w:rsidRPr="00A701AA" w:rsidRDefault="00B905EF" w:rsidP="00B905E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5F58" w:rsidRDefault="00C65F58"/>
    <w:sectPr w:rsidR="00C65F58" w:rsidSect="00C6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4F2F"/>
    <w:multiLevelType w:val="hybridMultilevel"/>
    <w:tmpl w:val="8D7A1AE6"/>
    <w:lvl w:ilvl="0" w:tplc="5C803814">
      <w:start w:val="4"/>
      <w:numFmt w:val="upperRoman"/>
      <w:pStyle w:val="3"/>
      <w:lvlText w:val="%1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1" w:tplc="E2682A4E">
      <w:numFmt w:val="none"/>
      <w:lvlText w:val=""/>
      <w:lvlJc w:val="left"/>
      <w:pPr>
        <w:tabs>
          <w:tab w:val="num" w:pos="360"/>
        </w:tabs>
      </w:pPr>
    </w:lvl>
    <w:lvl w:ilvl="2" w:tplc="3AD2F4C0">
      <w:numFmt w:val="none"/>
      <w:lvlText w:val=""/>
      <w:lvlJc w:val="left"/>
      <w:pPr>
        <w:tabs>
          <w:tab w:val="num" w:pos="360"/>
        </w:tabs>
      </w:pPr>
    </w:lvl>
    <w:lvl w:ilvl="3" w:tplc="0CA2F92E">
      <w:numFmt w:val="none"/>
      <w:lvlText w:val=""/>
      <w:lvlJc w:val="left"/>
      <w:pPr>
        <w:tabs>
          <w:tab w:val="num" w:pos="360"/>
        </w:tabs>
      </w:pPr>
    </w:lvl>
    <w:lvl w:ilvl="4" w:tplc="E6724778">
      <w:numFmt w:val="none"/>
      <w:lvlText w:val=""/>
      <w:lvlJc w:val="left"/>
      <w:pPr>
        <w:tabs>
          <w:tab w:val="num" w:pos="360"/>
        </w:tabs>
      </w:pPr>
    </w:lvl>
    <w:lvl w:ilvl="5" w:tplc="329E466C">
      <w:numFmt w:val="none"/>
      <w:lvlText w:val=""/>
      <w:lvlJc w:val="left"/>
      <w:pPr>
        <w:tabs>
          <w:tab w:val="num" w:pos="360"/>
        </w:tabs>
      </w:pPr>
    </w:lvl>
    <w:lvl w:ilvl="6" w:tplc="21063712">
      <w:numFmt w:val="none"/>
      <w:lvlText w:val=""/>
      <w:lvlJc w:val="left"/>
      <w:pPr>
        <w:tabs>
          <w:tab w:val="num" w:pos="360"/>
        </w:tabs>
      </w:pPr>
    </w:lvl>
    <w:lvl w:ilvl="7" w:tplc="28523F54">
      <w:numFmt w:val="none"/>
      <w:lvlText w:val=""/>
      <w:lvlJc w:val="left"/>
      <w:pPr>
        <w:tabs>
          <w:tab w:val="num" w:pos="360"/>
        </w:tabs>
      </w:pPr>
    </w:lvl>
    <w:lvl w:ilvl="8" w:tplc="072454A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0CE534B"/>
    <w:multiLevelType w:val="hybridMultilevel"/>
    <w:tmpl w:val="F4C82A60"/>
    <w:lvl w:ilvl="0" w:tplc="E1D0A37A">
      <w:start w:val="1"/>
      <w:numFmt w:val="decimal"/>
      <w:lvlText w:val="%1."/>
      <w:lvlJc w:val="left"/>
      <w:pPr>
        <w:ind w:left="-251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5EF"/>
    <w:rsid w:val="004F2FF0"/>
    <w:rsid w:val="008B7C53"/>
    <w:rsid w:val="00B8573C"/>
    <w:rsid w:val="00B905EF"/>
    <w:rsid w:val="00BB4446"/>
    <w:rsid w:val="00C65F58"/>
    <w:rsid w:val="00DD7EA6"/>
    <w:rsid w:val="00F1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F16F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573C"/>
    <w:pPr>
      <w:keepNext/>
      <w:numPr>
        <w:numId w:val="1"/>
      </w:numPr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6F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16FD8"/>
    <w:pPr>
      <w:ind w:left="708"/>
    </w:pPr>
  </w:style>
  <w:style w:type="character" w:customStyle="1" w:styleId="30">
    <w:name w:val="Заголовок 3 Знак"/>
    <w:basedOn w:val="a0"/>
    <w:link w:val="3"/>
    <w:rsid w:val="00B8573C"/>
    <w:rPr>
      <w:b/>
      <w:bCs/>
      <w:sz w:val="32"/>
      <w:szCs w:val="24"/>
    </w:rPr>
  </w:style>
  <w:style w:type="paragraph" w:styleId="a4">
    <w:name w:val="Title"/>
    <w:basedOn w:val="a"/>
    <w:link w:val="a5"/>
    <w:qFormat/>
    <w:rsid w:val="00B8573C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B8573C"/>
    <w:rPr>
      <w:b/>
      <w:sz w:val="28"/>
      <w:lang w:val="ru-RU" w:eastAsia="ru-RU" w:bidi="ar-SA"/>
    </w:rPr>
  </w:style>
  <w:style w:type="paragraph" w:styleId="a6">
    <w:name w:val="No Spacing"/>
    <w:qFormat/>
    <w:rsid w:val="00B8573C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905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B9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5E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0</DocSecurity>
  <Lines>37</Lines>
  <Paragraphs>10</Paragraphs>
  <ScaleCrop>false</ScaleCrop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2013-11-11T10:40:00Z</dcterms:created>
  <dcterms:modified xsi:type="dcterms:W3CDTF">2013-11-11T10:40:00Z</dcterms:modified>
</cp:coreProperties>
</file>